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92D" w:rsidRDefault="006F592D" w:rsidP="006F592D">
      <w:pPr>
        <w:jc w:val="center"/>
        <w:rPr>
          <w:rFonts w:ascii="仿宋_GB2312" w:eastAsia="仿宋_GB2312" w:hint="eastAsia"/>
          <w:color w:val="000000"/>
          <w:sz w:val="30"/>
        </w:rPr>
      </w:pPr>
    </w:p>
    <w:p w:rsidR="006F592D" w:rsidRDefault="006F592D" w:rsidP="006F592D">
      <w:pPr>
        <w:jc w:val="center"/>
        <w:rPr>
          <w:rFonts w:ascii="仿宋_GB2312" w:eastAsia="仿宋_GB2312" w:hint="eastAsia"/>
          <w:color w:val="000000"/>
          <w:sz w:val="24"/>
        </w:rPr>
      </w:pPr>
    </w:p>
    <w:p w:rsidR="006F592D" w:rsidRDefault="006F592D" w:rsidP="006F592D">
      <w:pPr>
        <w:jc w:val="center"/>
        <w:rPr>
          <w:rFonts w:ascii="仿宋_GB2312" w:eastAsia="仿宋_GB2312" w:hint="eastAsia"/>
          <w:color w:val="000000"/>
          <w:sz w:val="30"/>
        </w:rPr>
      </w:pPr>
    </w:p>
    <w:p w:rsidR="006F592D" w:rsidRDefault="006F592D" w:rsidP="006F592D">
      <w:pPr>
        <w:jc w:val="center"/>
        <w:rPr>
          <w:rFonts w:ascii="仿宋_GB2312" w:eastAsia="仿宋_GB2312" w:hint="eastAsia"/>
          <w:color w:val="000000"/>
          <w:sz w:val="30"/>
        </w:rPr>
      </w:pP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3175</wp:posOffset>
            </wp:positionV>
            <wp:extent cx="5553075" cy="981075"/>
            <wp:effectExtent l="19050" t="0" r="9525" b="0"/>
            <wp:wrapNone/>
            <wp:docPr id="2" name="图片 2" descr="安徽工业职业技术学院文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安徽工业职业技术学院文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592D" w:rsidRDefault="006F592D" w:rsidP="006F592D">
      <w:pPr>
        <w:jc w:val="center"/>
        <w:rPr>
          <w:rFonts w:ascii="仿宋_GB2312" w:eastAsia="仿宋_GB2312" w:hint="eastAsia"/>
          <w:color w:val="000000"/>
          <w:sz w:val="30"/>
        </w:rPr>
      </w:pPr>
    </w:p>
    <w:p w:rsidR="006F592D" w:rsidRDefault="006F592D" w:rsidP="006F592D">
      <w:pPr>
        <w:jc w:val="center"/>
        <w:rPr>
          <w:rFonts w:ascii="仿宋_GB2312" w:eastAsia="仿宋_GB2312" w:hint="eastAsia"/>
          <w:color w:val="000000"/>
          <w:sz w:val="28"/>
        </w:rPr>
      </w:pPr>
    </w:p>
    <w:p w:rsidR="006F592D" w:rsidRDefault="006F592D" w:rsidP="006F592D">
      <w:pPr>
        <w:jc w:val="center"/>
        <w:rPr>
          <w:rFonts w:ascii="仿宋_GB2312" w:eastAsia="仿宋_GB2312" w:hint="eastAsia"/>
          <w:color w:val="000000"/>
          <w:sz w:val="28"/>
        </w:rPr>
      </w:pPr>
    </w:p>
    <w:p w:rsidR="006F592D" w:rsidRDefault="006F592D" w:rsidP="006F592D">
      <w:pPr>
        <w:jc w:val="center"/>
        <w:rPr>
          <w:rFonts w:ascii="宋体" w:hAnsi="宋体" w:hint="eastAsia"/>
          <w:b/>
          <w:bCs/>
          <w:sz w:val="24"/>
        </w:rPr>
      </w:pPr>
      <w:bookmarkStart w:id="0" w:name="OLE_LINK16"/>
      <w:r w:rsidRPr="008F0761">
        <w:rPr>
          <w:rFonts w:ascii="宋体" w:hAnsi="宋体" w:hint="eastAsia"/>
          <w:sz w:val="28"/>
          <w:szCs w:val="28"/>
        </w:rPr>
        <w:t>安工职院</w:t>
      </w:r>
      <w:r>
        <w:rPr>
          <w:rFonts w:ascii="宋体" w:hAnsi="宋体" w:hint="eastAsia"/>
          <w:sz w:val="28"/>
          <w:szCs w:val="28"/>
        </w:rPr>
        <w:t>〔</w:t>
      </w:r>
      <w:r w:rsidRPr="008F0761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13〕32</w:t>
      </w:r>
      <w:r w:rsidRPr="008F0761">
        <w:rPr>
          <w:rFonts w:ascii="宋体" w:hAnsi="宋体" w:hint="eastAsia"/>
          <w:sz w:val="28"/>
          <w:szCs w:val="28"/>
        </w:rPr>
        <w:t>号</w:t>
      </w:r>
    </w:p>
    <w:bookmarkEnd w:id="0"/>
    <w:p w:rsidR="006F592D" w:rsidRDefault="006F592D" w:rsidP="006F592D">
      <w:pPr>
        <w:jc w:val="center"/>
        <w:rPr>
          <w:rFonts w:ascii="仿宋_GB2312" w:eastAsia="仿宋_GB2312" w:hint="eastAsia"/>
          <w:color w:val="000000"/>
          <w:sz w:val="11"/>
        </w:rPr>
      </w:pPr>
      <w:r>
        <w:rPr>
          <w:rFonts w:ascii="仿宋_GB2312" w:eastAsia="仿宋_GB2312" w:hint="eastAsia"/>
          <w:noProof/>
          <w:color w:val="000000"/>
          <w:sz w:val="11"/>
        </w:rPr>
        <w:drawing>
          <wp:inline distT="0" distB="0" distL="0" distR="0">
            <wp:extent cx="5619750" cy="38100"/>
            <wp:effectExtent l="19050" t="0" r="0" b="0"/>
            <wp:docPr id="1" name="图片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92D" w:rsidRDefault="006F592D" w:rsidP="006F592D">
      <w:pPr>
        <w:spacing w:line="520" w:lineRule="exact"/>
        <w:jc w:val="center"/>
        <w:rPr>
          <w:rFonts w:hAnsi="宋体" w:hint="eastAsia"/>
          <w:b/>
          <w:bCs/>
          <w:sz w:val="44"/>
          <w:szCs w:val="44"/>
        </w:rPr>
      </w:pPr>
      <w:r w:rsidRPr="005B1B7C">
        <w:rPr>
          <w:rFonts w:hAnsi="宋体" w:hint="eastAsia"/>
          <w:b/>
          <w:bCs/>
          <w:sz w:val="44"/>
          <w:szCs w:val="44"/>
        </w:rPr>
        <w:t>关于下发《安徽工业职业技术学院骨干教师</w:t>
      </w:r>
      <w:r>
        <w:rPr>
          <w:rFonts w:hAnsi="宋体" w:hint="eastAsia"/>
          <w:b/>
          <w:bCs/>
          <w:sz w:val="44"/>
          <w:szCs w:val="44"/>
        </w:rPr>
        <w:t xml:space="preserve">  </w:t>
      </w:r>
      <w:r w:rsidRPr="005B1B7C">
        <w:rPr>
          <w:rFonts w:hAnsi="宋体" w:hint="eastAsia"/>
          <w:b/>
          <w:bCs/>
          <w:sz w:val="44"/>
          <w:szCs w:val="44"/>
        </w:rPr>
        <w:t>考核办法（试行）》的通知</w:t>
      </w:r>
    </w:p>
    <w:p w:rsidR="006F592D" w:rsidRPr="005B1B7C" w:rsidRDefault="006F592D" w:rsidP="006F592D">
      <w:pPr>
        <w:spacing w:line="320" w:lineRule="exact"/>
        <w:jc w:val="center"/>
        <w:rPr>
          <w:rFonts w:hAnsi="宋体" w:hint="eastAsia"/>
          <w:b/>
          <w:bCs/>
          <w:szCs w:val="21"/>
        </w:rPr>
      </w:pPr>
    </w:p>
    <w:p w:rsidR="006F592D" w:rsidRPr="005B1B7C" w:rsidRDefault="006F592D" w:rsidP="006F592D">
      <w:pPr>
        <w:spacing w:line="520" w:lineRule="exact"/>
        <w:rPr>
          <w:rFonts w:ascii="仿宋_GB2312" w:eastAsia="仿宋_GB2312" w:hAnsi="宋体" w:hint="eastAsia"/>
          <w:sz w:val="32"/>
          <w:szCs w:val="32"/>
        </w:rPr>
      </w:pPr>
      <w:r w:rsidRPr="005B1B7C">
        <w:rPr>
          <w:rFonts w:ascii="仿宋_GB2312" w:eastAsia="仿宋_GB2312" w:hAnsi="宋体" w:hint="eastAsia"/>
          <w:sz w:val="32"/>
          <w:szCs w:val="32"/>
        </w:rPr>
        <w:t>各系部：</w:t>
      </w:r>
    </w:p>
    <w:p w:rsidR="006F592D" w:rsidRPr="005B1B7C" w:rsidRDefault="006F592D" w:rsidP="006F592D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5B1B7C">
        <w:rPr>
          <w:rFonts w:ascii="仿宋_GB2312" w:eastAsia="仿宋_GB2312" w:hAnsi="宋体" w:hint="eastAsia"/>
          <w:sz w:val="32"/>
          <w:szCs w:val="32"/>
        </w:rPr>
        <w:t>为适应高职教育对“双师型”教学团队建设的整体要求，充分发挥骨干教师在日常教学、课程建设、教科研、社会服务等方面的主体作用，提升专业教学团队的整体实力，学院将加强对骨干教师的管理与培养工作，进一步明确骨干教师的工作职责，完善考核评价体系，特制定《安徽工业职业技术学院骨干教师考核办法（试行）》，望遵照执行。</w:t>
      </w:r>
    </w:p>
    <w:p w:rsidR="006F592D" w:rsidRPr="005B1B7C" w:rsidRDefault="006F592D" w:rsidP="006F592D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</w:p>
    <w:p w:rsidR="006F592D" w:rsidRDefault="006F592D" w:rsidP="006F592D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5B1B7C">
        <w:rPr>
          <w:rFonts w:ascii="仿宋_GB2312" w:eastAsia="仿宋_GB2312" w:hAnsi="宋体" w:hint="eastAsia"/>
          <w:sz w:val="32"/>
          <w:szCs w:val="32"/>
        </w:rPr>
        <w:t xml:space="preserve">                                               </w:t>
      </w:r>
    </w:p>
    <w:p w:rsidR="006F592D" w:rsidRPr="005B1B7C" w:rsidRDefault="006F592D" w:rsidP="006F592D">
      <w:pPr>
        <w:spacing w:line="520" w:lineRule="exact"/>
        <w:ind w:rightChars="268" w:right="563" w:firstLineChars="200" w:firstLine="640"/>
        <w:jc w:val="righ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noProof/>
          <w:sz w:val="32"/>
          <w:szCs w:val="3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1" type="#_x0000_t201" style="position:absolute;left:0;text-align:left;margin-left:270.1pt;margin-top:-47.25pt;width:120pt;height:120pt;z-index:251661312" stroked="f">
            <v:imagedata r:id="rId8" o:title=""/>
          </v:shape>
          <w:control r:id="rId9" w:name="ESSWordSign1" w:shapeid="_x0000_s2051"/>
        </w:pict>
      </w:r>
      <w:r>
        <w:rPr>
          <w:rFonts w:ascii="仿宋_GB2312" w:eastAsia="仿宋_GB2312" w:hAnsi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sz w:val="32"/>
          <w:szCs w:val="32"/>
        </w:rPr>
        <w:t>一三年四月</w:t>
      </w:r>
      <w:r w:rsidRPr="005B1B7C">
        <w:rPr>
          <w:rFonts w:ascii="仿宋_GB2312" w:eastAsia="仿宋_GB2312" w:hAnsi="宋体" w:hint="eastAsia"/>
          <w:sz w:val="32"/>
          <w:szCs w:val="32"/>
        </w:rPr>
        <w:t>二十五日</w:t>
      </w:r>
    </w:p>
    <w:p w:rsidR="006F592D" w:rsidRPr="005B1B7C" w:rsidRDefault="006F592D" w:rsidP="006F592D">
      <w:pPr>
        <w:spacing w:line="520" w:lineRule="exact"/>
        <w:rPr>
          <w:rFonts w:ascii="仿宋_GB2312" w:eastAsia="仿宋_GB2312" w:hAnsi="宋体" w:hint="eastAsia"/>
          <w:sz w:val="32"/>
          <w:szCs w:val="32"/>
        </w:rPr>
      </w:pPr>
    </w:p>
    <w:p w:rsidR="006F592D" w:rsidRDefault="006F592D" w:rsidP="006F592D">
      <w:pPr>
        <w:spacing w:line="520" w:lineRule="exact"/>
        <w:rPr>
          <w:rFonts w:ascii="仿宋_GB2312" w:eastAsia="仿宋_GB2312" w:hAnsi="宋体" w:hint="eastAsia"/>
          <w:sz w:val="32"/>
          <w:szCs w:val="32"/>
        </w:rPr>
      </w:pPr>
    </w:p>
    <w:p w:rsidR="006F592D" w:rsidRPr="005B1B7C" w:rsidRDefault="006F592D" w:rsidP="006F592D">
      <w:pPr>
        <w:spacing w:line="520" w:lineRule="exact"/>
        <w:rPr>
          <w:rFonts w:ascii="仿宋_GB2312" w:eastAsia="仿宋_GB2312" w:hAnsi="宋体" w:hint="eastAsia"/>
          <w:sz w:val="32"/>
          <w:szCs w:val="32"/>
        </w:rPr>
      </w:pPr>
      <w:r w:rsidRPr="005B1B7C">
        <w:rPr>
          <w:rFonts w:ascii="仿宋_GB2312" w:eastAsia="仿宋_GB2312" w:hAnsi="宋体" w:hint="eastAsia"/>
          <w:sz w:val="32"/>
          <w:szCs w:val="32"/>
        </w:rPr>
        <w:t>抄报：学院党政领导</w:t>
      </w:r>
    </w:p>
    <w:p w:rsidR="006F592D" w:rsidRPr="005B1B7C" w:rsidRDefault="006F592D" w:rsidP="006F592D">
      <w:pPr>
        <w:spacing w:line="520" w:lineRule="exact"/>
        <w:rPr>
          <w:rFonts w:ascii="仿宋_GB2312" w:eastAsia="仿宋_GB2312" w:hAnsi="宋体" w:hint="eastAsia"/>
          <w:sz w:val="32"/>
          <w:szCs w:val="32"/>
        </w:rPr>
      </w:pPr>
      <w:r w:rsidRPr="005B1B7C">
        <w:rPr>
          <w:rFonts w:ascii="仿宋_GB2312" w:eastAsia="仿宋_GB2312" w:hAnsi="宋体" w:hint="eastAsia"/>
          <w:sz w:val="32"/>
          <w:szCs w:val="32"/>
        </w:rPr>
        <w:t>抄送：各部门（单位）</w:t>
      </w:r>
    </w:p>
    <w:p w:rsidR="006F592D" w:rsidRDefault="006F592D" w:rsidP="006F592D">
      <w:pPr>
        <w:spacing w:line="520" w:lineRule="exact"/>
        <w:jc w:val="center"/>
        <w:rPr>
          <w:rFonts w:hAnsi="宋体" w:hint="eastAsia"/>
          <w:b/>
          <w:bCs/>
          <w:sz w:val="36"/>
          <w:szCs w:val="36"/>
        </w:rPr>
      </w:pPr>
      <w:r w:rsidRPr="00C14444">
        <w:rPr>
          <w:rFonts w:hAnsi="宋体" w:hint="eastAsia"/>
          <w:b/>
          <w:bCs/>
          <w:sz w:val="36"/>
          <w:szCs w:val="36"/>
        </w:rPr>
        <w:t>安徽工业职业技术学院</w:t>
      </w:r>
      <w:r>
        <w:rPr>
          <w:rFonts w:hAnsi="宋体" w:hint="eastAsia"/>
          <w:b/>
          <w:bCs/>
          <w:sz w:val="36"/>
          <w:szCs w:val="36"/>
        </w:rPr>
        <w:t>骨干教师</w:t>
      </w:r>
      <w:r w:rsidRPr="00C14444">
        <w:rPr>
          <w:rFonts w:hAnsi="宋体" w:hint="eastAsia"/>
          <w:b/>
          <w:bCs/>
          <w:sz w:val="36"/>
          <w:szCs w:val="36"/>
        </w:rPr>
        <w:t>考核办法</w:t>
      </w:r>
      <w:r>
        <w:rPr>
          <w:rFonts w:hAnsi="宋体" w:hint="eastAsia"/>
          <w:b/>
          <w:bCs/>
          <w:sz w:val="36"/>
          <w:szCs w:val="36"/>
        </w:rPr>
        <w:t>（试行）</w:t>
      </w:r>
    </w:p>
    <w:p w:rsidR="006F592D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</w:p>
    <w:p w:rsidR="006F592D" w:rsidRPr="00BA3C7C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为适应高职教育对“双师型”教学团队建设的整体要求，</w:t>
      </w:r>
      <w:r w:rsidRPr="00BA3C7C">
        <w:rPr>
          <w:rFonts w:hAnsi="宋体" w:hint="eastAsia"/>
          <w:sz w:val="24"/>
        </w:rPr>
        <w:t>充分发挥骨干教师在日常教学、课程建设、教科研、社会服务等方面的主体作用，提升专业教学团队的整体实力，学院将加强对骨干教师的管理与培养工作，进一步明确骨干教师的工作职责，完善考核评价体系，特制定《安徽工业职业技术学院骨干教师</w:t>
      </w:r>
      <w:r>
        <w:rPr>
          <w:rFonts w:hAnsi="宋体" w:hint="eastAsia"/>
          <w:sz w:val="24"/>
        </w:rPr>
        <w:t>考核</w:t>
      </w:r>
      <w:r w:rsidRPr="00BA3C7C">
        <w:rPr>
          <w:rFonts w:hAnsi="宋体" w:hint="eastAsia"/>
          <w:sz w:val="24"/>
        </w:rPr>
        <w:t>办法（试行）》。</w:t>
      </w:r>
    </w:p>
    <w:p w:rsidR="006F592D" w:rsidRDefault="006F592D" w:rsidP="006F592D">
      <w:pPr>
        <w:spacing w:line="360" w:lineRule="auto"/>
        <w:ind w:firstLineChars="200" w:firstLine="482"/>
        <w:rPr>
          <w:rFonts w:hAnsi="宋体" w:hint="eastAsia"/>
          <w:b/>
          <w:sz w:val="24"/>
        </w:rPr>
      </w:pPr>
      <w:r w:rsidRPr="003609FA">
        <w:rPr>
          <w:rFonts w:hAnsi="宋体" w:hint="eastAsia"/>
          <w:b/>
          <w:sz w:val="24"/>
        </w:rPr>
        <w:t>一、</w:t>
      </w:r>
      <w:r>
        <w:rPr>
          <w:rFonts w:hAnsi="宋体" w:hint="eastAsia"/>
          <w:b/>
          <w:sz w:val="24"/>
        </w:rPr>
        <w:t>考核内容</w:t>
      </w:r>
    </w:p>
    <w:p w:rsidR="006F592D" w:rsidRPr="00790C2A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 w:rsidRPr="00790C2A">
        <w:rPr>
          <w:rFonts w:hAnsi="宋体" w:hint="eastAsia"/>
          <w:sz w:val="24"/>
        </w:rPr>
        <w:t>1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具备高尚师德，乐于</w:t>
      </w:r>
      <w:r w:rsidRPr="00790C2A">
        <w:rPr>
          <w:rFonts w:hAnsi="宋体" w:hint="eastAsia"/>
          <w:sz w:val="24"/>
        </w:rPr>
        <w:t>教书育人</w:t>
      </w: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20</w:t>
      </w:r>
      <w:r>
        <w:rPr>
          <w:rFonts w:hAnsi="宋体" w:hint="eastAsia"/>
          <w:sz w:val="24"/>
        </w:rPr>
        <w:t>分）</w:t>
      </w:r>
    </w:p>
    <w:p w:rsidR="006F592D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 w:rsidRPr="00790C2A">
        <w:rPr>
          <w:rFonts w:hAnsi="宋体" w:hint="eastAsia"/>
          <w:sz w:val="24"/>
        </w:rPr>
        <w:t>认真贯彻党的教育方针，热爱高等职业教育事业，具有良好的师风师德和敬业精神，治学严谨，教书育人，为人师表，遵纪守法，身体健康。</w:t>
      </w:r>
      <w:r>
        <w:rPr>
          <w:rFonts w:hAnsi="宋体" w:hint="eastAsia"/>
          <w:sz w:val="24"/>
        </w:rPr>
        <w:t>具</w:t>
      </w:r>
      <w:r w:rsidRPr="00790C2A">
        <w:rPr>
          <w:rFonts w:hAnsi="宋体" w:hint="eastAsia"/>
          <w:sz w:val="24"/>
        </w:rPr>
        <w:t>有丰富的</w:t>
      </w:r>
      <w:r>
        <w:rPr>
          <w:rFonts w:hAnsi="宋体" w:hint="eastAsia"/>
          <w:sz w:val="24"/>
        </w:rPr>
        <w:t>理论</w:t>
      </w:r>
      <w:r w:rsidRPr="00790C2A">
        <w:rPr>
          <w:rFonts w:hAnsi="宋体" w:hint="eastAsia"/>
          <w:sz w:val="24"/>
        </w:rPr>
        <w:t>教学</w:t>
      </w:r>
      <w:r>
        <w:rPr>
          <w:rFonts w:hAnsi="宋体" w:hint="eastAsia"/>
          <w:sz w:val="24"/>
        </w:rPr>
        <w:t>与</w:t>
      </w:r>
      <w:r w:rsidRPr="00790C2A">
        <w:rPr>
          <w:rFonts w:hAnsi="宋体" w:hint="eastAsia"/>
          <w:sz w:val="24"/>
        </w:rPr>
        <w:t>实践</w:t>
      </w:r>
      <w:r>
        <w:rPr>
          <w:rFonts w:hAnsi="宋体" w:hint="eastAsia"/>
          <w:sz w:val="24"/>
        </w:rPr>
        <w:t>教学</w:t>
      </w:r>
      <w:r w:rsidRPr="00790C2A">
        <w:rPr>
          <w:rFonts w:hAnsi="宋体" w:hint="eastAsia"/>
          <w:sz w:val="24"/>
        </w:rPr>
        <w:t>经验，积极承担教学工作</w:t>
      </w:r>
      <w:r>
        <w:rPr>
          <w:rFonts w:hAnsi="宋体" w:hint="eastAsia"/>
          <w:sz w:val="24"/>
        </w:rPr>
        <w:t>，能系统讲授两门以上专业核心课程，教学质量优良</w:t>
      </w:r>
      <w:r w:rsidRPr="00790C2A">
        <w:rPr>
          <w:rFonts w:hAnsi="宋体" w:hint="eastAsia"/>
          <w:sz w:val="24"/>
        </w:rPr>
        <w:t>，</w:t>
      </w:r>
      <w:r>
        <w:rPr>
          <w:rFonts w:hAnsi="宋体" w:hint="eastAsia"/>
          <w:sz w:val="24"/>
        </w:rPr>
        <w:t>教学效果突出，</w:t>
      </w:r>
      <w:r w:rsidRPr="00790C2A">
        <w:rPr>
          <w:rFonts w:hAnsi="宋体" w:hint="eastAsia"/>
          <w:sz w:val="24"/>
        </w:rPr>
        <w:t>教学工作量符合学院要求。</w:t>
      </w:r>
    </w:p>
    <w:p w:rsidR="006F592D" w:rsidRPr="00790C2A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 w:rsidRPr="00790C2A">
        <w:rPr>
          <w:rFonts w:hAnsi="宋体" w:hint="eastAsia"/>
          <w:sz w:val="24"/>
        </w:rPr>
        <w:t>2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指导技能竞赛，取得优异成绩（</w:t>
      </w:r>
      <w:r>
        <w:rPr>
          <w:rFonts w:hAnsi="宋体" w:hint="eastAsia"/>
          <w:sz w:val="24"/>
        </w:rPr>
        <w:t>15</w:t>
      </w:r>
      <w:r>
        <w:rPr>
          <w:rFonts w:hAnsi="宋体" w:hint="eastAsia"/>
          <w:sz w:val="24"/>
        </w:rPr>
        <w:t>分）</w:t>
      </w:r>
    </w:p>
    <w:p w:rsidR="006F592D" w:rsidRPr="00790C2A" w:rsidRDefault="006F592D" w:rsidP="006F592D">
      <w:pPr>
        <w:spacing w:line="360" w:lineRule="auto"/>
        <w:ind w:firstLineChars="200" w:firstLine="480"/>
        <w:rPr>
          <w:rFonts w:hAnsi="宋体"/>
          <w:sz w:val="24"/>
        </w:rPr>
      </w:pPr>
      <w:r w:rsidRPr="00790C2A">
        <w:rPr>
          <w:rFonts w:hAnsi="宋体" w:hint="eastAsia"/>
          <w:sz w:val="24"/>
        </w:rPr>
        <w:t>注重培养学生的专业实践技能和创新能力，针对所授课程，</w:t>
      </w:r>
      <w:r>
        <w:rPr>
          <w:rFonts w:hAnsi="宋体" w:hint="eastAsia"/>
          <w:sz w:val="24"/>
        </w:rPr>
        <w:t>积极组织开展面向</w:t>
      </w:r>
      <w:r w:rsidRPr="00790C2A">
        <w:rPr>
          <w:rFonts w:hAnsi="宋体" w:hint="eastAsia"/>
          <w:sz w:val="24"/>
        </w:rPr>
        <w:t>全体学生的</w:t>
      </w:r>
      <w:r>
        <w:rPr>
          <w:rFonts w:hAnsi="宋体" w:hint="eastAsia"/>
          <w:sz w:val="24"/>
        </w:rPr>
        <w:t>职业技能竞赛活动；</w:t>
      </w:r>
      <w:r w:rsidRPr="00790C2A">
        <w:rPr>
          <w:rFonts w:hAnsi="宋体" w:hint="eastAsia"/>
          <w:sz w:val="24"/>
        </w:rPr>
        <w:t>直接指导学生个人或团队参加省、市、行业协会</w:t>
      </w:r>
      <w:r>
        <w:rPr>
          <w:rFonts w:hAnsi="宋体" w:hint="eastAsia"/>
          <w:sz w:val="24"/>
        </w:rPr>
        <w:t>、集团公司</w:t>
      </w:r>
      <w:r w:rsidRPr="00790C2A">
        <w:rPr>
          <w:rFonts w:hAnsi="宋体" w:hint="eastAsia"/>
          <w:sz w:val="24"/>
        </w:rPr>
        <w:t>举办的职业技能大赛或作品评比等活动</w:t>
      </w:r>
      <w:r>
        <w:rPr>
          <w:rFonts w:hAnsi="宋体" w:hint="eastAsia"/>
          <w:sz w:val="24"/>
        </w:rPr>
        <w:t>。</w:t>
      </w:r>
      <w:r w:rsidRPr="00790C2A">
        <w:rPr>
          <w:rFonts w:hAnsi="宋体"/>
          <w:sz w:val="24"/>
        </w:rPr>
        <w:t xml:space="preserve"> </w:t>
      </w:r>
    </w:p>
    <w:p w:rsidR="006F592D" w:rsidRPr="00790C2A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3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参加挂职培训，提升自身能力（</w:t>
      </w:r>
      <w:r>
        <w:rPr>
          <w:rFonts w:hAnsi="宋体" w:hint="eastAsia"/>
          <w:sz w:val="24"/>
        </w:rPr>
        <w:t>15</w:t>
      </w:r>
      <w:r>
        <w:rPr>
          <w:rFonts w:hAnsi="宋体" w:hint="eastAsia"/>
          <w:sz w:val="24"/>
        </w:rPr>
        <w:t>分）</w:t>
      </w:r>
    </w:p>
    <w:p w:rsidR="006F592D" w:rsidRPr="00B21160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 w:rsidRPr="00790C2A">
        <w:rPr>
          <w:rFonts w:hAnsi="宋体" w:hint="eastAsia"/>
          <w:sz w:val="24"/>
        </w:rPr>
        <w:t>积极参加国内高水平的学术会议以及相关机构举办的专业培训活动，考取国家已开考专业的职业资格证书或技能等级证书，提升“双师”素质，提高专业和技能水平。积极去企业进行挂职锻炼，到生产服务一线开展实践活动，系统掌握企业先进的生产工艺与管理流程，协助系部做好校外实习实训基地建设与管理工作。</w:t>
      </w:r>
    </w:p>
    <w:p w:rsidR="006F592D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4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推进</w:t>
      </w:r>
      <w:r w:rsidRPr="00790C2A">
        <w:rPr>
          <w:rFonts w:hAnsi="宋体" w:hint="eastAsia"/>
          <w:sz w:val="24"/>
        </w:rPr>
        <w:t>课程</w:t>
      </w:r>
      <w:r>
        <w:rPr>
          <w:rFonts w:hAnsi="宋体" w:hint="eastAsia"/>
          <w:sz w:val="24"/>
        </w:rPr>
        <w:t>改革，开发优质资源（</w:t>
      </w:r>
      <w:r>
        <w:rPr>
          <w:rFonts w:hAnsi="宋体" w:hint="eastAsia"/>
          <w:sz w:val="24"/>
        </w:rPr>
        <w:t>15</w:t>
      </w:r>
      <w:r>
        <w:rPr>
          <w:rFonts w:hAnsi="宋体" w:hint="eastAsia"/>
          <w:sz w:val="24"/>
        </w:rPr>
        <w:t>分）</w:t>
      </w:r>
    </w:p>
    <w:p w:rsidR="006F592D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主持所授课程的建设与改革工作，带领课程组成员共建课程教学资源，进一步完善课程教学标准、电子教案、实践指导、考核方案、校本教材等各类教学资料，积极推进</w:t>
      </w:r>
      <w:r w:rsidRPr="00A34ACA">
        <w:rPr>
          <w:rFonts w:hAnsi="宋体" w:hint="eastAsia"/>
          <w:sz w:val="24"/>
        </w:rPr>
        <w:t>优质课程教学资源</w:t>
      </w:r>
      <w:r>
        <w:rPr>
          <w:rFonts w:hAnsi="宋体" w:hint="eastAsia"/>
          <w:sz w:val="24"/>
        </w:rPr>
        <w:t>上网</w:t>
      </w:r>
      <w:r w:rsidRPr="00A34ACA">
        <w:rPr>
          <w:rFonts w:hAnsi="宋体" w:hint="eastAsia"/>
          <w:sz w:val="24"/>
        </w:rPr>
        <w:t>共建共享</w:t>
      </w:r>
      <w:r>
        <w:rPr>
          <w:rFonts w:hAnsi="宋体" w:hint="eastAsia"/>
          <w:sz w:val="24"/>
        </w:rPr>
        <w:t>，有效推进课程</w:t>
      </w:r>
      <w:r w:rsidRPr="00A34ACA">
        <w:rPr>
          <w:rFonts w:hAnsi="宋体" w:hint="eastAsia"/>
          <w:sz w:val="24"/>
        </w:rPr>
        <w:t>教学</w:t>
      </w:r>
      <w:r>
        <w:rPr>
          <w:rFonts w:hAnsi="宋体" w:hint="eastAsia"/>
          <w:sz w:val="24"/>
        </w:rPr>
        <w:t>的</w:t>
      </w:r>
      <w:r w:rsidRPr="00A34ACA">
        <w:rPr>
          <w:rFonts w:hAnsi="宋体" w:hint="eastAsia"/>
          <w:sz w:val="24"/>
        </w:rPr>
        <w:t>观念转变、教学内容</w:t>
      </w:r>
      <w:r>
        <w:rPr>
          <w:rFonts w:hAnsi="宋体" w:hint="eastAsia"/>
          <w:sz w:val="24"/>
        </w:rPr>
        <w:t>的及时</w:t>
      </w:r>
      <w:r w:rsidRPr="00A34ACA">
        <w:rPr>
          <w:rFonts w:hAnsi="宋体" w:hint="eastAsia"/>
          <w:sz w:val="24"/>
        </w:rPr>
        <w:t>更新和教学方法</w:t>
      </w:r>
      <w:r>
        <w:rPr>
          <w:rFonts w:hAnsi="宋体" w:hint="eastAsia"/>
          <w:sz w:val="24"/>
        </w:rPr>
        <w:t>的创新</w:t>
      </w:r>
      <w:r w:rsidRPr="00A34ACA">
        <w:rPr>
          <w:rFonts w:hAnsi="宋体" w:hint="eastAsia"/>
          <w:sz w:val="24"/>
        </w:rPr>
        <w:t>改革</w:t>
      </w:r>
      <w:r>
        <w:rPr>
          <w:rFonts w:hAnsi="宋体" w:hint="eastAsia"/>
          <w:sz w:val="24"/>
        </w:rPr>
        <w:t>。</w:t>
      </w:r>
    </w:p>
    <w:p w:rsidR="006F592D" w:rsidRPr="00603A46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5</w:t>
      </w:r>
      <w:r w:rsidRPr="00603A46">
        <w:rPr>
          <w:rFonts w:hAnsi="宋体" w:hint="eastAsia"/>
          <w:sz w:val="24"/>
        </w:rPr>
        <w:t>、发挥骨干作用，提升团队实力</w:t>
      </w: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15</w:t>
      </w:r>
      <w:r>
        <w:rPr>
          <w:rFonts w:hAnsi="宋体" w:hint="eastAsia"/>
          <w:sz w:val="24"/>
        </w:rPr>
        <w:t>分）</w:t>
      </w:r>
    </w:p>
    <w:p w:rsidR="006F592D" w:rsidRPr="00B21160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 w:rsidRPr="00603A46">
        <w:rPr>
          <w:rFonts w:hAnsi="宋体" w:hint="eastAsia"/>
          <w:sz w:val="24"/>
        </w:rPr>
        <w:t>积极参与系部教学督导和教学检查工作，及时发现并指正教师在</w:t>
      </w:r>
      <w:r w:rsidRPr="00603A46">
        <w:rPr>
          <w:rFonts w:hAnsi="宋体"/>
          <w:sz w:val="24"/>
        </w:rPr>
        <w:t>教学</w:t>
      </w:r>
      <w:r w:rsidRPr="00603A46">
        <w:rPr>
          <w:rFonts w:hAnsi="宋体" w:hint="eastAsia"/>
          <w:sz w:val="24"/>
        </w:rPr>
        <w:t>过程中存在的</w:t>
      </w:r>
      <w:r w:rsidRPr="00603A46">
        <w:rPr>
          <w:rFonts w:hAnsi="宋体"/>
          <w:sz w:val="24"/>
        </w:rPr>
        <w:t>问题，研究</w:t>
      </w:r>
      <w:r w:rsidRPr="00603A46">
        <w:rPr>
          <w:rFonts w:hAnsi="宋体" w:hint="eastAsia"/>
          <w:sz w:val="24"/>
        </w:rPr>
        <w:t>并</w:t>
      </w:r>
      <w:r w:rsidRPr="00603A46">
        <w:rPr>
          <w:rFonts w:hAnsi="宋体"/>
          <w:sz w:val="24"/>
        </w:rPr>
        <w:t>提出</w:t>
      </w:r>
      <w:r w:rsidRPr="00603A46">
        <w:rPr>
          <w:rFonts w:hAnsi="宋体" w:hint="eastAsia"/>
          <w:sz w:val="24"/>
        </w:rPr>
        <w:t>改进的措施</w:t>
      </w:r>
      <w:r w:rsidRPr="00603A46">
        <w:rPr>
          <w:rFonts w:hAnsi="宋体"/>
          <w:sz w:val="24"/>
        </w:rPr>
        <w:t>。</w:t>
      </w:r>
      <w:r w:rsidRPr="00603A46">
        <w:rPr>
          <w:rFonts w:hAnsi="宋体" w:hint="eastAsia"/>
          <w:sz w:val="24"/>
        </w:rPr>
        <w:t>积极参与专业师资队伍建设工作，指导并协助青年教师提高教学、实践、教科研水平，重点帮助教学团队中</w:t>
      </w:r>
      <w:r w:rsidRPr="00603A46">
        <w:rPr>
          <w:rFonts w:hAnsi="宋体" w:hint="eastAsia"/>
          <w:sz w:val="24"/>
        </w:rPr>
        <w:t>1-2</w:t>
      </w:r>
      <w:r w:rsidRPr="00603A46">
        <w:rPr>
          <w:rFonts w:hAnsi="宋体" w:hint="eastAsia"/>
          <w:sz w:val="24"/>
        </w:rPr>
        <w:t>名青年教师，使之得能适应教学岗位，成为一名合格的专业教师。</w:t>
      </w:r>
    </w:p>
    <w:p w:rsidR="006F592D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6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加强教研科研，提升服务能力（</w:t>
      </w:r>
      <w:r>
        <w:rPr>
          <w:rFonts w:hAnsi="宋体" w:hint="eastAsia"/>
          <w:sz w:val="24"/>
        </w:rPr>
        <w:t>20</w:t>
      </w:r>
      <w:r>
        <w:rPr>
          <w:rFonts w:hAnsi="宋体" w:hint="eastAsia"/>
          <w:sz w:val="24"/>
        </w:rPr>
        <w:t>分）</w:t>
      </w:r>
    </w:p>
    <w:p w:rsidR="006F592D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推进各项教学改革工作，积极申报校级、省级、国家级</w:t>
      </w:r>
      <w:r w:rsidRPr="00487114">
        <w:rPr>
          <w:rFonts w:hAnsi="宋体" w:hint="eastAsia"/>
          <w:sz w:val="24"/>
        </w:rPr>
        <w:t>教学质量与教学改革工程</w:t>
      </w:r>
      <w:r>
        <w:rPr>
          <w:rFonts w:hAnsi="宋体" w:hint="eastAsia"/>
          <w:sz w:val="24"/>
        </w:rPr>
        <w:t>项目，形成一批教学研究与改革成果；深化校企合作，参与企业技术研发，积极</w:t>
      </w:r>
      <w:r w:rsidRPr="007E630F">
        <w:rPr>
          <w:rFonts w:hAnsi="宋体"/>
          <w:sz w:val="24"/>
        </w:rPr>
        <w:t>申报</w:t>
      </w:r>
      <w:r>
        <w:rPr>
          <w:rFonts w:hAnsi="宋体" w:hint="eastAsia"/>
          <w:sz w:val="24"/>
        </w:rPr>
        <w:t>各级、各类科技项目；参与企业生产服务，</w:t>
      </w:r>
      <w:r w:rsidRPr="00790C2A">
        <w:rPr>
          <w:rFonts w:hAnsi="宋体" w:hint="eastAsia"/>
          <w:sz w:val="24"/>
        </w:rPr>
        <w:t>取得</w:t>
      </w:r>
      <w:r>
        <w:rPr>
          <w:rFonts w:hAnsi="宋体" w:hint="eastAsia"/>
          <w:sz w:val="24"/>
        </w:rPr>
        <w:t>良好的</w:t>
      </w:r>
      <w:r w:rsidRPr="00790C2A">
        <w:rPr>
          <w:rFonts w:hAnsi="宋体" w:hint="eastAsia"/>
          <w:sz w:val="24"/>
        </w:rPr>
        <w:t>社会经济效益</w:t>
      </w:r>
      <w:r>
        <w:rPr>
          <w:rFonts w:hAnsi="宋体" w:hint="eastAsia"/>
          <w:sz w:val="24"/>
        </w:rPr>
        <w:t>。</w:t>
      </w:r>
      <w:r w:rsidRPr="007E630F">
        <w:rPr>
          <w:rFonts w:hAnsi="宋体" w:hint="eastAsia"/>
          <w:sz w:val="24"/>
        </w:rPr>
        <w:t xml:space="preserve"> </w:t>
      </w:r>
    </w:p>
    <w:p w:rsidR="006F592D" w:rsidRPr="001C6C5C" w:rsidRDefault="006F592D" w:rsidP="006F592D">
      <w:pPr>
        <w:spacing w:line="360" w:lineRule="auto"/>
        <w:ind w:firstLineChars="200" w:firstLine="482"/>
        <w:rPr>
          <w:rFonts w:hAnsi="宋体" w:hint="eastAsia"/>
          <w:b/>
          <w:sz w:val="24"/>
        </w:rPr>
      </w:pPr>
      <w:r w:rsidRPr="003609FA">
        <w:rPr>
          <w:rFonts w:hAnsi="宋体" w:hint="eastAsia"/>
          <w:b/>
          <w:sz w:val="24"/>
        </w:rPr>
        <w:t>二、考核</w:t>
      </w:r>
      <w:r>
        <w:rPr>
          <w:rFonts w:hAnsi="宋体" w:hint="eastAsia"/>
          <w:b/>
          <w:sz w:val="24"/>
        </w:rPr>
        <w:t>细则（见附表）</w:t>
      </w:r>
    </w:p>
    <w:p w:rsidR="006F592D" w:rsidRPr="008F33F0" w:rsidRDefault="006F592D" w:rsidP="006F592D">
      <w:pPr>
        <w:spacing w:line="360" w:lineRule="auto"/>
        <w:ind w:firstLineChars="200" w:firstLine="482"/>
        <w:jc w:val="left"/>
        <w:rPr>
          <w:rFonts w:hAnsi="宋体" w:hint="eastAsia"/>
          <w:b/>
          <w:sz w:val="24"/>
        </w:rPr>
      </w:pPr>
      <w:r w:rsidRPr="008F33F0">
        <w:rPr>
          <w:rFonts w:hAnsi="宋体" w:hint="eastAsia"/>
          <w:b/>
          <w:sz w:val="24"/>
        </w:rPr>
        <w:t>三、考核管理</w:t>
      </w:r>
    </w:p>
    <w:p w:rsidR="006F592D" w:rsidRPr="00790C2A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 w:rsidRPr="00790C2A">
        <w:rPr>
          <w:rFonts w:hAnsi="宋体" w:hint="eastAsia"/>
          <w:sz w:val="24"/>
        </w:rPr>
        <w:t>学院成立</w:t>
      </w:r>
      <w:r>
        <w:rPr>
          <w:rFonts w:hAnsi="宋体" w:hint="eastAsia"/>
          <w:sz w:val="24"/>
        </w:rPr>
        <w:t>骨干教师考核工作领导小组，领导小组由分管人事、教学的副院长以及政治人事部、教务处和各系主要负责人组成。具体组织实施工作由学院人政部牵头</w:t>
      </w:r>
      <w:r w:rsidRPr="00790C2A">
        <w:rPr>
          <w:rFonts w:hAnsi="宋体" w:hint="eastAsia"/>
          <w:sz w:val="24"/>
        </w:rPr>
        <w:t>、教务处</w:t>
      </w:r>
      <w:r>
        <w:rPr>
          <w:rFonts w:hAnsi="宋体" w:hint="eastAsia"/>
          <w:sz w:val="24"/>
        </w:rPr>
        <w:t>参与</w:t>
      </w:r>
      <w:r w:rsidRPr="00790C2A">
        <w:rPr>
          <w:rFonts w:hAnsi="宋体" w:hint="eastAsia"/>
          <w:sz w:val="24"/>
        </w:rPr>
        <w:t>。</w:t>
      </w:r>
    </w:p>
    <w:p w:rsidR="006F592D" w:rsidRPr="00790C2A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、骨干教师任期为三年，进行</w:t>
      </w:r>
      <w:r w:rsidRPr="00790C2A">
        <w:rPr>
          <w:rFonts w:hAnsi="宋体" w:hint="eastAsia"/>
          <w:sz w:val="24"/>
        </w:rPr>
        <w:t>期满考核，</w:t>
      </w:r>
      <w:r>
        <w:rPr>
          <w:rFonts w:hAnsi="宋体" w:hint="eastAsia"/>
          <w:sz w:val="24"/>
        </w:rPr>
        <w:t>采取三年</w:t>
      </w:r>
      <w:r w:rsidRPr="00790C2A">
        <w:rPr>
          <w:rFonts w:hAnsi="宋体" w:hint="eastAsia"/>
          <w:sz w:val="24"/>
        </w:rPr>
        <w:t>滚动</w:t>
      </w:r>
      <w:r>
        <w:rPr>
          <w:rFonts w:hAnsi="宋体" w:hint="eastAsia"/>
          <w:sz w:val="24"/>
        </w:rPr>
        <w:t>动态管理办法，形成竞争激励机制，</w:t>
      </w:r>
      <w:r w:rsidRPr="00790C2A">
        <w:rPr>
          <w:rFonts w:hAnsi="宋体" w:hint="eastAsia"/>
          <w:sz w:val="24"/>
        </w:rPr>
        <w:t>期满后可连续竞争入选。</w:t>
      </w:r>
    </w:p>
    <w:p w:rsidR="006F592D" w:rsidRPr="00790C2A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、骨干教师考核得分</w:t>
      </w:r>
      <w:r>
        <w:rPr>
          <w:rFonts w:hAnsi="宋体" w:hint="eastAsia"/>
          <w:sz w:val="24"/>
        </w:rPr>
        <w:t>&gt;=80</w:t>
      </w:r>
      <w:r>
        <w:rPr>
          <w:rFonts w:hAnsi="宋体" w:hint="eastAsia"/>
          <w:sz w:val="24"/>
        </w:rPr>
        <w:t>为“优秀”，</w:t>
      </w:r>
      <w:r w:rsidRPr="00790C2A">
        <w:rPr>
          <w:rFonts w:hAnsi="宋体" w:hint="eastAsia"/>
          <w:sz w:val="24"/>
        </w:rPr>
        <w:t>考核</w:t>
      </w:r>
      <w:r>
        <w:rPr>
          <w:rFonts w:hAnsi="宋体" w:hint="eastAsia"/>
          <w:sz w:val="24"/>
        </w:rPr>
        <w:t>得分</w:t>
      </w:r>
      <w:r>
        <w:rPr>
          <w:rFonts w:hAnsi="宋体" w:hint="eastAsia"/>
          <w:sz w:val="24"/>
        </w:rPr>
        <w:t>&gt;=60</w:t>
      </w:r>
      <w:r>
        <w:rPr>
          <w:rFonts w:hAnsi="宋体" w:hint="eastAsia"/>
          <w:sz w:val="24"/>
        </w:rPr>
        <w:t>为“合格”，对于考核为“优秀”或“合格”者，可继续培养；</w:t>
      </w:r>
      <w:r w:rsidRPr="00790C2A">
        <w:rPr>
          <w:rFonts w:hAnsi="宋体" w:hint="eastAsia"/>
          <w:sz w:val="24"/>
        </w:rPr>
        <w:t>对期满考核不合</w:t>
      </w:r>
      <w:r>
        <w:rPr>
          <w:rFonts w:hAnsi="宋体" w:hint="eastAsia"/>
          <w:sz w:val="24"/>
        </w:rPr>
        <w:t>格者，经学校考核工作领导小组研究并通过后，不再保留其骨干教师</w:t>
      </w:r>
      <w:r w:rsidRPr="00790C2A">
        <w:rPr>
          <w:rFonts w:hAnsi="宋体" w:hint="eastAsia"/>
          <w:sz w:val="24"/>
        </w:rPr>
        <w:t>资格及有关待遇。</w:t>
      </w:r>
    </w:p>
    <w:p w:rsidR="006F592D" w:rsidRPr="00790C2A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、</w:t>
      </w:r>
      <w:r w:rsidRPr="00790C2A">
        <w:rPr>
          <w:rFonts w:hAnsi="宋体" w:hint="eastAsia"/>
          <w:sz w:val="24"/>
        </w:rPr>
        <w:t>凡调离、辞职或出国逾期未归的</w:t>
      </w:r>
      <w:r>
        <w:rPr>
          <w:rFonts w:hAnsi="宋体" w:hint="eastAsia"/>
          <w:sz w:val="24"/>
        </w:rPr>
        <w:t>骨干教师</w:t>
      </w:r>
      <w:r w:rsidRPr="00790C2A">
        <w:rPr>
          <w:rFonts w:hAnsi="宋体" w:hint="eastAsia"/>
          <w:sz w:val="24"/>
        </w:rPr>
        <w:t>即不再享受专业带头人待遇。</w:t>
      </w:r>
    </w:p>
    <w:p w:rsidR="006F592D" w:rsidRPr="00714128" w:rsidRDefault="006F592D" w:rsidP="006F592D">
      <w:pPr>
        <w:spacing w:line="360" w:lineRule="auto"/>
        <w:ind w:firstLineChars="200" w:firstLine="480"/>
        <w:jc w:val="left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5</w:t>
      </w:r>
      <w:r w:rsidRPr="00714128">
        <w:rPr>
          <w:rFonts w:hAnsi="宋体" w:hint="eastAsia"/>
          <w:sz w:val="24"/>
        </w:rPr>
        <w:t>、在任期中发生下列情况之一者，取消</w:t>
      </w:r>
      <w:r>
        <w:rPr>
          <w:rFonts w:hAnsi="宋体" w:hint="eastAsia"/>
          <w:sz w:val="24"/>
        </w:rPr>
        <w:t>骨干教师</w:t>
      </w:r>
      <w:r w:rsidRPr="00714128">
        <w:rPr>
          <w:rFonts w:hAnsi="宋体" w:hint="eastAsia"/>
          <w:sz w:val="24"/>
        </w:rPr>
        <w:t>资格：</w:t>
      </w:r>
    </w:p>
    <w:p w:rsidR="006F592D" w:rsidRPr="00714128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）严重违反国家法律和学院有关规章制度。</w:t>
      </w:r>
    </w:p>
    <w:p w:rsidR="006F592D" w:rsidRPr="00714128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）在科技工作中给学院造成不良影响和重大经济损失。</w:t>
      </w:r>
    </w:p>
    <w:p w:rsidR="006F592D" w:rsidRPr="00714128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</w:t>
      </w:r>
      <w:r w:rsidRPr="00714128">
        <w:rPr>
          <w:rFonts w:hAnsi="宋体" w:hint="eastAsia"/>
          <w:sz w:val="24"/>
        </w:rPr>
        <w:t>出现重大教育教学事故。</w:t>
      </w:r>
    </w:p>
    <w:p w:rsidR="006F592D" w:rsidRPr="00940DC8" w:rsidRDefault="006F592D" w:rsidP="006F592D">
      <w:pPr>
        <w:spacing w:line="360" w:lineRule="auto"/>
        <w:ind w:firstLineChars="200" w:firstLine="482"/>
        <w:jc w:val="left"/>
        <w:rPr>
          <w:rFonts w:hAnsi="宋体"/>
          <w:b/>
          <w:sz w:val="24"/>
        </w:rPr>
      </w:pPr>
      <w:r w:rsidRPr="00940DC8">
        <w:rPr>
          <w:rFonts w:hAnsi="宋体"/>
          <w:b/>
          <w:sz w:val="24"/>
        </w:rPr>
        <w:t> 四、考核程序</w:t>
      </w:r>
    </w:p>
    <w:p w:rsidR="006F592D" w:rsidRPr="00C22CD8" w:rsidRDefault="006F592D" w:rsidP="006F592D">
      <w:pPr>
        <w:spacing w:line="360" w:lineRule="auto"/>
        <w:ind w:firstLineChars="200" w:firstLine="480"/>
        <w:rPr>
          <w:rFonts w:hAnsi="宋体"/>
          <w:sz w:val="24"/>
        </w:rPr>
      </w:pPr>
      <w:r w:rsidRPr="00C22CD8">
        <w:rPr>
          <w:rFonts w:hAnsi="宋体"/>
          <w:sz w:val="24"/>
        </w:rPr>
        <w:t>1</w:t>
      </w:r>
      <w:r w:rsidRPr="00C22CD8">
        <w:rPr>
          <w:rFonts w:hAnsi="宋体" w:hint="eastAsia"/>
          <w:sz w:val="24"/>
        </w:rPr>
        <w:t>、</w:t>
      </w:r>
      <w:r w:rsidRPr="00C22CD8">
        <w:rPr>
          <w:rFonts w:hAnsi="宋体"/>
          <w:sz w:val="24"/>
        </w:rPr>
        <w:t>被考核人员提交考核材料</w:t>
      </w:r>
    </w:p>
    <w:p w:rsidR="006F592D" w:rsidRPr="00C22CD8" w:rsidRDefault="006F592D" w:rsidP="006F592D">
      <w:pPr>
        <w:spacing w:line="360" w:lineRule="auto"/>
        <w:ind w:firstLineChars="200" w:firstLine="480"/>
        <w:rPr>
          <w:rFonts w:hAnsi="宋体"/>
          <w:sz w:val="24"/>
        </w:rPr>
      </w:pPr>
      <w:r w:rsidRPr="00C22CD8">
        <w:rPr>
          <w:rFonts w:hAnsi="宋体"/>
          <w:sz w:val="24"/>
        </w:rPr>
        <w:t>根据考核内容和考核</w:t>
      </w:r>
      <w:r w:rsidRPr="00C22CD8">
        <w:rPr>
          <w:rFonts w:hAnsi="宋体" w:hint="eastAsia"/>
          <w:sz w:val="24"/>
        </w:rPr>
        <w:t>细则</w:t>
      </w:r>
      <w:r w:rsidRPr="00C22CD8">
        <w:rPr>
          <w:rFonts w:hAnsi="宋体"/>
          <w:sz w:val="24"/>
        </w:rPr>
        <w:t>，被考核人员如实认真填写《安徽</w:t>
      </w:r>
      <w:r w:rsidRPr="00C22CD8">
        <w:rPr>
          <w:rFonts w:hAnsi="宋体" w:hint="eastAsia"/>
          <w:sz w:val="24"/>
        </w:rPr>
        <w:t>工业职业技术学院</w:t>
      </w:r>
      <w:r>
        <w:rPr>
          <w:rFonts w:hAnsi="宋体" w:hint="eastAsia"/>
          <w:sz w:val="24"/>
        </w:rPr>
        <w:t>骨干教师</w:t>
      </w:r>
      <w:r w:rsidRPr="00C22CD8">
        <w:rPr>
          <w:rFonts w:hAnsi="宋体"/>
          <w:sz w:val="24"/>
        </w:rPr>
        <w:t>考核表》并附相应材料。</w:t>
      </w:r>
    </w:p>
    <w:p w:rsidR="006F592D" w:rsidRPr="00C22CD8" w:rsidRDefault="006F592D" w:rsidP="006F592D">
      <w:pPr>
        <w:spacing w:line="360" w:lineRule="auto"/>
        <w:ind w:firstLineChars="200" w:firstLine="480"/>
        <w:rPr>
          <w:rFonts w:hAnsi="宋体"/>
          <w:sz w:val="24"/>
        </w:rPr>
      </w:pPr>
      <w:r w:rsidRPr="00C22CD8">
        <w:rPr>
          <w:rFonts w:hAnsi="宋体"/>
          <w:sz w:val="24"/>
        </w:rPr>
        <w:t>2</w:t>
      </w:r>
      <w:r w:rsidRPr="00C22CD8">
        <w:rPr>
          <w:rFonts w:hAnsi="宋体" w:hint="eastAsia"/>
          <w:sz w:val="24"/>
        </w:rPr>
        <w:t>、系部</w:t>
      </w:r>
      <w:r w:rsidRPr="00C22CD8">
        <w:rPr>
          <w:rFonts w:hAnsi="宋体"/>
          <w:sz w:val="24"/>
        </w:rPr>
        <w:t>初步考核</w:t>
      </w:r>
    </w:p>
    <w:p w:rsidR="006F592D" w:rsidRPr="00C22CD8" w:rsidRDefault="006F592D" w:rsidP="006F592D">
      <w:pPr>
        <w:spacing w:line="360" w:lineRule="auto"/>
        <w:ind w:firstLineChars="200" w:firstLine="480"/>
        <w:rPr>
          <w:rFonts w:hAnsi="宋体"/>
          <w:sz w:val="24"/>
        </w:rPr>
      </w:pPr>
      <w:r w:rsidRPr="00C22CD8">
        <w:rPr>
          <w:rFonts w:hAnsi="宋体"/>
          <w:sz w:val="24"/>
        </w:rPr>
        <w:t>所在</w:t>
      </w:r>
      <w:r w:rsidRPr="00C22CD8">
        <w:rPr>
          <w:rFonts w:hAnsi="宋体" w:hint="eastAsia"/>
          <w:sz w:val="24"/>
        </w:rPr>
        <w:t>系部</w:t>
      </w:r>
      <w:r w:rsidRPr="00C22CD8">
        <w:rPr>
          <w:rFonts w:hAnsi="宋体"/>
          <w:sz w:val="24"/>
        </w:rPr>
        <w:t>根据被考核人提交的考核材料，依据考核内容和考核</w:t>
      </w:r>
      <w:r w:rsidRPr="00C22CD8">
        <w:rPr>
          <w:rFonts w:hAnsi="宋体" w:hint="eastAsia"/>
          <w:sz w:val="24"/>
        </w:rPr>
        <w:t>细则</w:t>
      </w:r>
      <w:r w:rsidRPr="00C22CD8">
        <w:rPr>
          <w:rFonts w:hAnsi="宋体"/>
          <w:sz w:val="24"/>
        </w:rPr>
        <w:t>，组织初步考核，提出初步考核等次，并填写《安徽</w:t>
      </w:r>
      <w:r w:rsidRPr="00C22CD8">
        <w:rPr>
          <w:rFonts w:hAnsi="宋体" w:hint="eastAsia"/>
          <w:sz w:val="24"/>
        </w:rPr>
        <w:t>工业职业技术学院</w:t>
      </w:r>
      <w:r>
        <w:rPr>
          <w:rFonts w:hAnsi="宋体" w:hint="eastAsia"/>
          <w:sz w:val="24"/>
        </w:rPr>
        <w:t>骨干教师</w:t>
      </w:r>
      <w:r w:rsidRPr="00C22CD8">
        <w:rPr>
          <w:rFonts w:hAnsi="宋体"/>
          <w:sz w:val="24"/>
        </w:rPr>
        <w:t>考核汇总表》。</w:t>
      </w:r>
    </w:p>
    <w:p w:rsidR="006F592D" w:rsidRPr="00C22CD8" w:rsidRDefault="006F592D" w:rsidP="006F592D">
      <w:pPr>
        <w:spacing w:line="360" w:lineRule="auto"/>
        <w:ind w:firstLineChars="200" w:firstLine="480"/>
        <w:rPr>
          <w:rFonts w:hAnsi="宋体"/>
          <w:sz w:val="24"/>
        </w:rPr>
      </w:pPr>
      <w:r w:rsidRPr="00C22CD8">
        <w:rPr>
          <w:rFonts w:hAnsi="宋体"/>
          <w:sz w:val="24"/>
        </w:rPr>
        <w:t>3</w:t>
      </w:r>
      <w:r w:rsidRPr="00C22CD8">
        <w:rPr>
          <w:rFonts w:hAnsi="宋体" w:hint="eastAsia"/>
          <w:sz w:val="24"/>
        </w:rPr>
        <w:t>、学院</w:t>
      </w:r>
      <w:r w:rsidRPr="00C22CD8">
        <w:rPr>
          <w:rFonts w:hAnsi="宋体"/>
          <w:sz w:val="24"/>
        </w:rPr>
        <w:t>组织考核</w:t>
      </w:r>
    </w:p>
    <w:p w:rsidR="006F592D" w:rsidRPr="00C22CD8" w:rsidRDefault="006F592D" w:rsidP="006F592D">
      <w:pPr>
        <w:spacing w:line="360" w:lineRule="auto"/>
        <w:ind w:firstLineChars="200" w:firstLine="480"/>
        <w:rPr>
          <w:rFonts w:hAnsi="宋体"/>
          <w:sz w:val="24"/>
        </w:rPr>
      </w:pPr>
      <w:r w:rsidRPr="00C22CD8">
        <w:rPr>
          <w:rFonts w:hAnsi="宋体"/>
          <w:sz w:val="24"/>
        </w:rPr>
        <w:t>依据考核内容和考核</w:t>
      </w:r>
      <w:r w:rsidRPr="00C22CD8">
        <w:rPr>
          <w:rFonts w:hAnsi="宋体" w:hint="eastAsia"/>
          <w:sz w:val="24"/>
        </w:rPr>
        <w:t>细则</w:t>
      </w:r>
      <w:r w:rsidRPr="00C22CD8">
        <w:rPr>
          <w:rFonts w:hAnsi="宋体"/>
          <w:sz w:val="24"/>
        </w:rPr>
        <w:t>，</w:t>
      </w:r>
      <w:r w:rsidRPr="00C22CD8">
        <w:rPr>
          <w:rFonts w:hAnsi="宋体" w:hint="eastAsia"/>
          <w:sz w:val="24"/>
        </w:rPr>
        <w:t>学院</w:t>
      </w:r>
      <w:r w:rsidRPr="00C22CD8">
        <w:rPr>
          <w:rFonts w:hAnsi="宋体"/>
          <w:sz w:val="24"/>
        </w:rPr>
        <w:t>组织专家进行考核，确定考核结果。</w:t>
      </w:r>
    </w:p>
    <w:p w:rsidR="006F592D" w:rsidRPr="00C57524" w:rsidRDefault="006F592D" w:rsidP="006F592D">
      <w:pPr>
        <w:spacing w:line="360" w:lineRule="auto"/>
        <w:ind w:firstLineChars="200" w:firstLine="482"/>
        <w:jc w:val="left"/>
        <w:rPr>
          <w:rFonts w:hAnsi="宋体" w:hint="eastAsia"/>
          <w:b/>
          <w:sz w:val="24"/>
        </w:rPr>
      </w:pPr>
      <w:r>
        <w:rPr>
          <w:rFonts w:hAnsi="宋体" w:hint="eastAsia"/>
          <w:b/>
          <w:sz w:val="24"/>
        </w:rPr>
        <w:t>五</w:t>
      </w:r>
      <w:r w:rsidRPr="00C57524">
        <w:rPr>
          <w:rFonts w:hAnsi="宋体" w:hint="eastAsia"/>
          <w:b/>
          <w:sz w:val="24"/>
        </w:rPr>
        <w:t>、奖励</w:t>
      </w:r>
    </w:p>
    <w:p w:rsidR="006F592D" w:rsidRPr="00D01F90" w:rsidRDefault="006F592D" w:rsidP="006F592D">
      <w:pPr>
        <w:spacing w:line="360" w:lineRule="auto"/>
        <w:ind w:firstLineChars="200" w:firstLine="480"/>
        <w:rPr>
          <w:rFonts w:ascii="宋体" w:hAnsi="宋体" w:hint="eastAsia"/>
          <w:color w:val="FF0000"/>
          <w:sz w:val="24"/>
        </w:rPr>
      </w:pPr>
      <w:r w:rsidRPr="00790C2A">
        <w:rPr>
          <w:rFonts w:hAnsi="宋体" w:hint="eastAsia"/>
          <w:sz w:val="24"/>
        </w:rPr>
        <w:t>1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考核优秀者直接认定为下一任期的骨干教师。</w:t>
      </w:r>
    </w:p>
    <w:p w:rsidR="006F592D" w:rsidRPr="00790C2A" w:rsidRDefault="006F592D" w:rsidP="006F592D">
      <w:pPr>
        <w:spacing w:line="360" w:lineRule="auto"/>
        <w:ind w:firstLineChars="200" w:firstLine="480"/>
        <w:rPr>
          <w:rFonts w:hAnsi="宋体" w:hint="eastAsia"/>
          <w:sz w:val="24"/>
        </w:rPr>
      </w:pPr>
      <w:r w:rsidRPr="00790C2A"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、同等条件下，骨干教师考核为</w:t>
      </w:r>
      <w:r w:rsidRPr="00647189">
        <w:rPr>
          <w:rFonts w:hAnsi="宋体" w:hint="eastAsia"/>
          <w:sz w:val="24"/>
        </w:rPr>
        <w:t>“合格”</w:t>
      </w:r>
      <w:r>
        <w:rPr>
          <w:rFonts w:hAnsi="宋体" w:hint="eastAsia"/>
          <w:sz w:val="24"/>
        </w:rPr>
        <w:t>以上的</w:t>
      </w:r>
      <w:r w:rsidRPr="00790C2A">
        <w:rPr>
          <w:rFonts w:hAnsi="宋体" w:hint="eastAsia"/>
          <w:sz w:val="24"/>
        </w:rPr>
        <w:t>教师在职称、职务、工资晋升等予以优先考虑。</w:t>
      </w:r>
    </w:p>
    <w:p w:rsidR="006F592D" w:rsidRDefault="006F592D" w:rsidP="006F592D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3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骨干教师任期内考核合格一次性</w:t>
      </w:r>
      <w:r w:rsidRPr="00790C2A">
        <w:rPr>
          <w:rFonts w:hAnsi="宋体" w:hint="eastAsia"/>
          <w:sz w:val="24"/>
        </w:rPr>
        <w:t>享受</w:t>
      </w:r>
      <w:r>
        <w:rPr>
          <w:rFonts w:hAnsi="宋体" w:hint="eastAsia"/>
          <w:sz w:val="24"/>
        </w:rPr>
        <w:t>奖励为：得分</w:t>
      </w:r>
      <w:r>
        <w:rPr>
          <w:rFonts w:ascii="宋体" w:hAnsi="宋体" w:hint="eastAsia"/>
          <w:sz w:val="24"/>
        </w:rPr>
        <w:t>×</w:t>
      </w:r>
      <w:r>
        <w:rPr>
          <w:rFonts w:hAnsi="宋体" w:hint="eastAsia"/>
          <w:sz w:val="24"/>
        </w:rPr>
        <w:t>80</w:t>
      </w:r>
      <w:r>
        <w:rPr>
          <w:rFonts w:hAnsi="宋体" w:hint="eastAsia"/>
          <w:sz w:val="24"/>
        </w:rPr>
        <w:t>（元）。</w:t>
      </w:r>
    </w:p>
    <w:p w:rsidR="006F592D" w:rsidRDefault="006F592D" w:rsidP="006F592D">
      <w:pPr>
        <w:spacing w:line="360" w:lineRule="auto"/>
        <w:jc w:val="center"/>
        <w:rPr>
          <w:rFonts w:hAnsi="宋体" w:hint="eastAsia"/>
          <w:sz w:val="28"/>
          <w:szCs w:val="28"/>
        </w:rPr>
      </w:pPr>
    </w:p>
    <w:p w:rsidR="006F592D" w:rsidRDefault="006F592D" w:rsidP="006F592D">
      <w:pPr>
        <w:spacing w:line="360" w:lineRule="auto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附表：</w:t>
      </w:r>
    </w:p>
    <w:p w:rsidR="006F592D" w:rsidRPr="00C24E9F" w:rsidRDefault="006F592D" w:rsidP="006F592D">
      <w:pPr>
        <w:spacing w:line="360" w:lineRule="auto"/>
        <w:jc w:val="center"/>
        <w:rPr>
          <w:rFonts w:hAnsi="宋体" w:hint="eastAsia"/>
          <w:b/>
          <w:sz w:val="44"/>
          <w:szCs w:val="44"/>
        </w:rPr>
      </w:pPr>
      <w:r w:rsidRPr="00C24E9F">
        <w:rPr>
          <w:rFonts w:hAnsi="宋体" w:hint="eastAsia"/>
          <w:b/>
          <w:sz w:val="44"/>
          <w:szCs w:val="44"/>
        </w:rPr>
        <w:t>安徽工业职业技术学院骨干教师考核细则</w:t>
      </w:r>
    </w:p>
    <w:tbl>
      <w:tblPr>
        <w:tblStyle w:val="a5"/>
        <w:tblW w:w="4914" w:type="pct"/>
        <w:jc w:val="center"/>
        <w:tblLook w:val="01E0"/>
      </w:tblPr>
      <w:tblGrid>
        <w:gridCol w:w="1736"/>
        <w:gridCol w:w="6322"/>
        <w:gridCol w:w="846"/>
      </w:tblGrid>
      <w:tr w:rsidR="006F592D" w:rsidTr="00DC0DD9">
        <w:trPr>
          <w:trHeight w:val="59"/>
          <w:jc w:val="center"/>
        </w:trPr>
        <w:tc>
          <w:tcPr>
            <w:tcW w:w="183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考核指标</w:t>
            </w:r>
          </w:p>
        </w:tc>
        <w:tc>
          <w:tcPr>
            <w:tcW w:w="6751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评价内容</w:t>
            </w:r>
          </w:p>
        </w:tc>
        <w:tc>
          <w:tcPr>
            <w:tcW w:w="87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分值</w:t>
            </w:r>
          </w:p>
        </w:tc>
      </w:tr>
      <w:tr w:rsidR="006F592D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具备高尚师德</w:t>
            </w:r>
          </w:p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乐于</w:t>
            </w:r>
            <w:r w:rsidRPr="00790C2A">
              <w:rPr>
                <w:rFonts w:hAnsi="宋体" w:hint="eastAsia"/>
                <w:sz w:val="24"/>
              </w:rPr>
              <w:t>教书育人</w:t>
            </w:r>
          </w:p>
        </w:tc>
        <w:tc>
          <w:tcPr>
            <w:tcW w:w="6751" w:type="dxa"/>
            <w:vAlign w:val="center"/>
          </w:tcPr>
          <w:p w:rsidR="006F592D" w:rsidRPr="00F648EA" w:rsidRDefault="006F592D" w:rsidP="00DC0DD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F648EA">
              <w:rPr>
                <w:rFonts w:hAnsi="宋体" w:hint="eastAsia"/>
                <w:szCs w:val="21"/>
              </w:rPr>
              <w:t>任期内至少主讲</w:t>
            </w:r>
            <w:r w:rsidRPr="00F648EA">
              <w:rPr>
                <w:rFonts w:hAnsi="宋体" w:hint="eastAsia"/>
                <w:szCs w:val="21"/>
              </w:rPr>
              <w:t>2</w:t>
            </w:r>
            <w:r w:rsidRPr="00F648EA">
              <w:rPr>
                <w:rFonts w:hAnsi="宋体" w:hint="eastAsia"/>
                <w:szCs w:val="21"/>
              </w:rPr>
              <w:t>门课程（</w:t>
            </w:r>
            <w:r w:rsidRPr="00F648EA">
              <w:rPr>
                <w:rFonts w:hAnsi="宋体" w:hint="eastAsia"/>
                <w:szCs w:val="21"/>
              </w:rPr>
              <w:t>3</w:t>
            </w:r>
            <w:r w:rsidRPr="00F648EA">
              <w:rPr>
                <w:rFonts w:hAnsi="宋体" w:hint="eastAsia"/>
                <w:szCs w:val="21"/>
              </w:rPr>
              <w:t>分）；专任教师工作量每周不少于</w:t>
            </w:r>
            <w:r w:rsidRPr="00F648EA">
              <w:rPr>
                <w:rFonts w:hAnsi="宋体" w:hint="eastAsia"/>
                <w:szCs w:val="21"/>
              </w:rPr>
              <w:t>12</w:t>
            </w:r>
            <w:r w:rsidRPr="00F648EA">
              <w:rPr>
                <w:rFonts w:hAnsi="宋体" w:hint="eastAsia"/>
                <w:szCs w:val="21"/>
              </w:rPr>
              <w:t>节课，兼职教师每周不少于</w:t>
            </w:r>
            <w:r w:rsidRPr="00F648EA">
              <w:rPr>
                <w:rFonts w:hAnsi="宋体" w:hint="eastAsia"/>
                <w:szCs w:val="21"/>
              </w:rPr>
              <w:t>6</w:t>
            </w:r>
            <w:r w:rsidRPr="00F648EA">
              <w:rPr>
                <w:rFonts w:hAnsi="宋体" w:hint="eastAsia"/>
                <w:szCs w:val="21"/>
              </w:rPr>
              <w:t>节课（</w:t>
            </w:r>
            <w:r w:rsidRPr="00F648EA">
              <w:rPr>
                <w:rFonts w:hAnsi="宋体" w:hint="eastAsia"/>
                <w:szCs w:val="21"/>
              </w:rPr>
              <w:t>8</w:t>
            </w:r>
            <w:r w:rsidRPr="00F648EA">
              <w:rPr>
                <w:rFonts w:hAnsi="宋体" w:hint="eastAsia"/>
                <w:szCs w:val="21"/>
              </w:rPr>
              <w:t>分）；开设</w:t>
            </w:r>
            <w:r w:rsidRPr="00F648EA">
              <w:rPr>
                <w:rFonts w:hAnsi="宋体" w:hint="eastAsia"/>
                <w:szCs w:val="21"/>
              </w:rPr>
              <w:t>1</w:t>
            </w:r>
            <w:r w:rsidRPr="00F648EA">
              <w:rPr>
                <w:rFonts w:hAnsi="宋体" w:hint="eastAsia"/>
                <w:szCs w:val="21"/>
              </w:rPr>
              <w:t>次专业技术讲座（</w:t>
            </w:r>
            <w:r w:rsidRPr="00F648EA">
              <w:rPr>
                <w:rFonts w:hAnsi="宋体" w:hint="eastAsia"/>
                <w:szCs w:val="21"/>
              </w:rPr>
              <w:t>4</w:t>
            </w:r>
            <w:r w:rsidRPr="00F648EA">
              <w:rPr>
                <w:rFonts w:hAnsi="宋体" w:hint="eastAsia"/>
                <w:szCs w:val="21"/>
              </w:rPr>
              <w:t>分）；教师考核至少获得</w:t>
            </w:r>
            <w:r w:rsidRPr="00F648EA">
              <w:rPr>
                <w:rFonts w:hAnsi="宋体" w:hint="eastAsia"/>
                <w:szCs w:val="21"/>
              </w:rPr>
              <w:t>1</w:t>
            </w:r>
            <w:r w:rsidRPr="00F648EA">
              <w:rPr>
                <w:rFonts w:hAnsi="宋体" w:hint="eastAsia"/>
                <w:szCs w:val="21"/>
              </w:rPr>
              <w:t>次优秀（</w:t>
            </w:r>
            <w:r w:rsidRPr="00F648EA">
              <w:rPr>
                <w:rFonts w:hAnsi="宋体" w:hint="eastAsia"/>
                <w:szCs w:val="21"/>
              </w:rPr>
              <w:t>5</w:t>
            </w:r>
            <w:r w:rsidRPr="00F648EA">
              <w:rPr>
                <w:rFonts w:hAnsi="宋体" w:hint="eastAsia"/>
                <w:szCs w:val="21"/>
              </w:rPr>
              <w:t>分）。</w:t>
            </w:r>
          </w:p>
        </w:tc>
        <w:tc>
          <w:tcPr>
            <w:tcW w:w="87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20</w:t>
            </w:r>
          </w:p>
        </w:tc>
      </w:tr>
      <w:tr w:rsidR="006F592D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指导</w:t>
            </w:r>
            <w:r w:rsidRPr="00790C2A">
              <w:rPr>
                <w:rFonts w:hAnsi="宋体" w:hint="eastAsia"/>
                <w:sz w:val="24"/>
              </w:rPr>
              <w:t>技能大赛</w:t>
            </w:r>
            <w:r>
              <w:rPr>
                <w:rFonts w:hAnsi="宋体" w:hint="eastAsia"/>
                <w:sz w:val="24"/>
              </w:rPr>
              <w:t>取得优异成绩</w:t>
            </w:r>
          </w:p>
        </w:tc>
        <w:tc>
          <w:tcPr>
            <w:tcW w:w="6751" w:type="dxa"/>
            <w:vAlign w:val="center"/>
          </w:tcPr>
          <w:p w:rsidR="006F592D" w:rsidRPr="00F648EA" w:rsidRDefault="006F592D" w:rsidP="00DC0DD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F648EA">
              <w:rPr>
                <w:rFonts w:hAnsi="宋体" w:hint="eastAsia"/>
                <w:szCs w:val="21"/>
              </w:rPr>
              <w:t>任期内至少主持</w:t>
            </w:r>
            <w:r w:rsidRPr="00F648EA">
              <w:rPr>
                <w:rFonts w:hAnsi="宋体" w:hint="eastAsia"/>
                <w:szCs w:val="21"/>
              </w:rPr>
              <w:t>1</w:t>
            </w:r>
            <w:r w:rsidRPr="00F648EA">
              <w:rPr>
                <w:rFonts w:hAnsi="宋体" w:hint="eastAsia"/>
                <w:szCs w:val="21"/>
              </w:rPr>
              <w:t>项面向所在专业全体学生的技能竞赛活动（</w:t>
            </w:r>
            <w:r w:rsidRPr="00F648EA">
              <w:rPr>
                <w:rFonts w:hAnsi="宋体" w:hint="eastAsia"/>
                <w:szCs w:val="21"/>
              </w:rPr>
              <w:t>6</w:t>
            </w:r>
            <w:r w:rsidRPr="00F648EA">
              <w:rPr>
                <w:rFonts w:hAnsi="宋体" w:hint="eastAsia"/>
                <w:szCs w:val="21"/>
              </w:rPr>
              <w:t>分）；直接指导学生参加省、市、行业协会、集团公司举办的职业技能竞赛或作品评比获得等级奖（</w:t>
            </w:r>
            <w:r w:rsidRPr="00F648EA">
              <w:rPr>
                <w:rFonts w:hAnsi="宋体" w:hint="eastAsia"/>
                <w:szCs w:val="21"/>
              </w:rPr>
              <w:t>9</w:t>
            </w:r>
            <w:r w:rsidRPr="00F648EA">
              <w:rPr>
                <w:rFonts w:hAnsi="宋体" w:hint="eastAsia"/>
                <w:szCs w:val="21"/>
              </w:rPr>
              <w:t>分）。</w:t>
            </w:r>
          </w:p>
        </w:tc>
        <w:tc>
          <w:tcPr>
            <w:tcW w:w="87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15</w:t>
            </w:r>
          </w:p>
        </w:tc>
      </w:tr>
      <w:tr w:rsidR="006F592D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参加挂职培训提升自身能力</w:t>
            </w:r>
          </w:p>
        </w:tc>
        <w:tc>
          <w:tcPr>
            <w:tcW w:w="6751" w:type="dxa"/>
            <w:vAlign w:val="center"/>
          </w:tcPr>
          <w:p w:rsidR="006F592D" w:rsidRPr="00F648EA" w:rsidRDefault="006F592D" w:rsidP="00DC0DD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F648EA">
              <w:rPr>
                <w:rFonts w:hAnsi="宋体" w:hint="eastAsia"/>
                <w:szCs w:val="21"/>
              </w:rPr>
              <w:t>任期内至少参加</w:t>
            </w:r>
            <w:r w:rsidRPr="00F648EA">
              <w:rPr>
                <w:rFonts w:hAnsi="宋体" w:hint="eastAsia"/>
                <w:szCs w:val="21"/>
              </w:rPr>
              <w:t>1</w:t>
            </w:r>
            <w:r w:rsidRPr="00F648EA">
              <w:rPr>
                <w:rFonts w:hAnsi="宋体" w:hint="eastAsia"/>
                <w:szCs w:val="21"/>
              </w:rPr>
              <w:t>次由教育厅、行业、企业举办的学术交流或培训活动，或考取国家已开考专业的职业资格证书或技能等级证书（</w:t>
            </w:r>
            <w:r w:rsidRPr="00F648EA">
              <w:rPr>
                <w:rFonts w:hAnsi="宋体" w:hint="eastAsia"/>
                <w:szCs w:val="21"/>
              </w:rPr>
              <w:t>5</w:t>
            </w:r>
            <w:r w:rsidRPr="00F648EA">
              <w:rPr>
                <w:rFonts w:hAnsi="宋体" w:hint="eastAsia"/>
                <w:szCs w:val="21"/>
              </w:rPr>
              <w:t>分）；专任教师开展不少于</w:t>
            </w:r>
            <w:r w:rsidRPr="00F648EA">
              <w:rPr>
                <w:rFonts w:hAnsi="宋体" w:hint="eastAsia"/>
                <w:szCs w:val="21"/>
              </w:rPr>
              <w:t>40</w:t>
            </w:r>
            <w:r w:rsidRPr="00F648EA">
              <w:rPr>
                <w:rFonts w:hAnsi="宋体" w:hint="eastAsia"/>
                <w:szCs w:val="21"/>
              </w:rPr>
              <w:t>天的企业挂职锻炼，兼课教师开展不少于</w:t>
            </w:r>
            <w:r w:rsidRPr="00F648EA">
              <w:rPr>
                <w:rFonts w:hAnsi="宋体" w:hint="eastAsia"/>
                <w:szCs w:val="21"/>
              </w:rPr>
              <w:t>20</w:t>
            </w:r>
            <w:r w:rsidRPr="00F648EA">
              <w:rPr>
                <w:rFonts w:hAnsi="宋体" w:hint="eastAsia"/>
                <w:szCs w:val="21"/>
              </w:rPr>
              <w:t>天的企业挂职锻炼（</w:t>
            </w:r>
            <w:r w:rsidRPr="00F648EA">
              <w:rPr>
                <w:rFonts w:hAnsi="宋体" w:hint="eastAsia"/>
                <w:szCs w:val="21"/>
              </w:rPr>
              <w:t>10</w:t>
            </w:r>
            <w:r w:rsidRPr="00F648EA">
              <w:rPr>
                <w:rFonts w:hAnsi="宋体" w:hint="eastAsia"/>
                <w:szCs w:val="21"/>
              </w:rPr>
              <w:t>分）。</w:t>
            </w:r>
          </w:p>
        </w:tc>
        <w:tc>
          <w:tcPr>
            <w:tcW w:w="87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15</w:t>
            </w:r>
          </w:p>
        </w:tc>
      </w:tr>
      <w:tr w:rsidR="006F592D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推进</w:t>
            </w:r>
            <w:r w:rsidRPr="00790C2A">
              <w:rPr>
                <w:rFonts w:hAnsi="宋体" w:hint="eastAsia"/>
                <w:sz w:val="24"/>
              </w:rPr>
              <w:t>课程</w:t>
            </w:r>
            <w:r>
              <w:rPr>
                <w:rFonts w:hAnsi="宋体" w:hint="eastAsia"/>
                <w:sz w:val="24"/>
              </w:rPr>
              <w:t>改革开发优质资源</w:t>
            </w:r>
          </w:p>
        </w:tc>
        <w:tc>
          <w:tcPr>
            <w:tcW w:w="6751" w:type="dxa"/>
            <w:vAlign w:val="center"/>
          </w:tcPr>
          <w:p w:rsidR="006F592D" w:rsidRPr="00F648EA" w:rsidRDefault="006F592D" w:rsidP="00DC0DD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F648EA">
              <w:rPr>
                <w:rFonts w:hAnsi="宋体" w:hint="eastAsia"/>
                <w:szCs w:val="21"/>
              </w:rPr>
              <w:t>任期内至少完成</w:t>
            </w:r>
            <w:r w:rsidRPr="00F648EA">
              <w:rPr>
                <w:rFonts w:hAnsi="宋体" w:hint="eastAsia"/>
                <w:szCs w:val="21"/>
              </w:rPr>
              <w:t>1</w:t>
            </w:r>
            <w:r w:rsidRPr="00F648EA">
              <w:rPr>
                <w:rFonts w:hAnsi="宋体" w:hint="eastAsia"/>
                <w:szCs w:val="21"/>
              </w:rPr>
              <w:t>门校级精品课程或重点课程建设，并将建设成果上网共享（</w:t>
            </w:r>
            <w:r w:rsidRPr="00F648EA">
              <w:rPr>
                <w:rFonts w:hAnsi="宋体" w:hint="eastAsia"/>
                <w:szCs w:val="21"/>
              </w:rPr>
              <w:t>15</w:t>
            </w:r>
            <w:r w:rsidRPr="00F648EA">
              <w:rPr>
                <w:rFonts w:hAnsi="宋体" w:hint="eastAsia"/>
                <w:szCs w:val="21"/>
              </w:rPr>
              <w:t>分）</w:t>
            </w:r>
            <w:r>
              <w:rPr>
                <w:rFonts w:hAnsi="宋体" w:hint="eastAsia"/>
                <w:szCs w:val="21"/>
              </w:rPr>
              <w:t>；或至少主持完成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门专业核心课程建设，各类教学资料齐备（</w:t>
            </w:r>
            <w:r>
              <w:rPr>
                <w:rFonts w:hAnsi="宋体" w:hint="eastAsia"/>
                <w:szCs w:val="21"/>
              </w:rPr>
              <w:t>10</w:t>
            </w:r>
            <w:r>
              <w:rPr>
                <w:rFonts w:hAnsi="宋体" w:hint="eastAsia"/>
                <w:szCs w:val="21"/>
              </w:rPr>
              <w:t>分）。</w:t>
            </w:r>
          </w:p>
        </w:tc>
        <w:tc>
          <w:tcPr>
            <w:tcW w:w="87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15</w:t>
            </w:r>
          </w:p>
        </w:tc>
      </w:tr>
      <w:tr w:rsidR="006F592D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发挥带头作用提升团队实力</w:t>
            </w:r>
          </w:p>
        </w:tc>
        <w:tc>
          <w:tcPr>
            <w:tcW w:w="6751" w:type="dxa"/>
            <w:vAlign w:val="center"/>
          </w:tcPr>
          <w:p w:rsidR="006F592D" w:rsidRPr="00F648EA" w:rsidRDefault="006F592D" w:rsidP="00DC0DD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F648EA">
              <w:rPr>
                <w:rFonts w:hAnsi="宋体" w:hint="eastAsia"/>
                <w:szCs w:val="21"/>
              </w:rPr>
              <w:t>任期内每年积极参与系部教学督导与教学检查工作（</w:t>
            </w:r>
            <w:r w:rsidRPr="00F648EA">
              <w:rPr>
                <w:rFonts w:hAnsi="宋体" w:hint="eastAsia"/>
                <w:szCs w:val="21"/>
              </w:rPr>
              <w:t>5</w:t>
            </w:r>
            <w:r w:rsidRPr="00F648EA">
              <w:rPr>
                <w:rFonts w:hAnsi="宋体" w:hint="eastAsia"/>
                <w:szCs w:val="21"/>
              </w:rPr>
              <w:t>分）；直接指导专业教学团队中的</w:t>
            </w:r>
            <w:r w:rsidRPr="00F648EA">
              <w:rPr>
                <w:rFonts w:hAnsi="宋体" w:hint="eastAsia"/>
                <w:szCs w:val="21"/>
              </w:rPr>
              <w:t>1</w:t>
            </w:r>
            <w:r w:rsidRPr="00F648EA">
              <w:rPr>
                <w:rFonts w:hAnsi="宋体" w:hint="eastAsia"/>
                <w:szCs w:val="21"/>
              </w:rPr>
              <w:t>名青年教师的教学工作，使之能成为称职合格的教师（</w:t>
            </w:r>
            <w:r w:rsidRPr="00F648EA">
              <w:rPr>
                <w:rFonts w:hAnsi="宋体" w:hint="eastAsia"/>
                <w:szCs w:val="21"/>
              </w:rPr>
              <w:t>5</w:t>
            </w:r>
            <w:r w:rsidRPr="00F648EA">
              <w:rPr>
                <w:rFonts w:hAnsi="宋体" w:hint="eastAsia"/>
                <w:szCs w:val="21"/>
              </w:rPr>
              <w:t>分）；直接指导青年教师</w:t>
            </w:r>
            <w:r w:rsidRPr="00F648EA">
              <w:rPr>
                <w:rFonts w:hAnsi="宋体" w:hint="eastAsia"/>
                <w:szCs w:val="21"/>
              </w:rPr>
              <w:t>1</w:t>
            </w:r>
            <w:r w:rsidRPr="00F648EA">
              <w:rPr>
                <w:rFonts w:hAnsi="宋体" w:hint="eastAsia"/>
                <w:szCs w:val="21"/>
              </w:rPr>
              <w:t>项教科研项目，使其圆满完成教科研任务（</w:t>
            </w:r>
            <w:r w:rsidRPr="00F648EA">
              <w:rPr>
                <w:rFonts w:hAnsi="宋体" w:hint="eastAsia"/>
                <w:szCs w:val="21"/>
              </w:rPr>
              <w:t>5</w:t>
            </w:r>
            <w:r w:rsidRPr="00F648EA">
              <w:rPr>
                <w:rFonts w:hAnsi="宋体" w:hint="eastAsia"/>
                <w:szCs w:val="21"/>
              </w:rPr>
              <w:t>分）。</w:t>
            </w:r>
          </w:p>
        </w:tc>
        <w:tc>
          <w:tcPr>
            <w:tcW w:w="87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15</w:t>
            </w:r>
          </w:p>
        </w:tc>
      </w:tr>
      <w:tr w:rsidR="006F592D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参与教研科研增强服务能力</w:t>
            </w:r>
          </w:p>
        </w:tc>
        <w:tc>
          <w:tcPr>
            <w:tcW w:w="6751" w:type="dxa"/>
            <w:vAlign w:val="center"/>
          </w:tcPr>
          <w:p w:rsidR="006F592D" w:rsidRPr="00F648EA" w:rsidRDefault="006F592D" w:rsidP="00DC0DD9">
            <w:pPr>
              <w:spacing w:line="240" w:lineRule="atLeast"/>
              <w:rPr>
                <w:rFonts w:ascii="宋体" w:hAnsi="宋体" w:hint="eastAsia"/>
                <w:szCs w:val="21"/>
              </w:rPr>
            </w:pPr>
            <w:r w:rsidRPr="00F648EA">
              <w:rPr>
                <w:rFonts w:ascii="宋体" w:hAnsi="宋体" w:hint="eastAsia"/>
                <w:szCs w:val="21"/>
              </w:rPr>
              <w:t>教研项目立项（5分），任期内主持获省级及以上质量工程、思政工程立项得5分，或获院级立项得3分；科研项目立项（5分），任期内主持获省教育厅科学基金项目，或横向课题、服务项目企业资助达2万元以上，或主持申报并获专利1项得5分；教材出版与论文发表（5分），以第一作者在二类及以上期刊发表论文至少1篇得5分，或在三类期刊上发表论文1篇得3分，或在四类期刊发表文章1篇得1分，或主编教材1本得5分，或副主编或参编得2分；专业获奖（5分），主持申报院级以上教学成果奖或教学、技能、作品等竞赛项目等级奖1项得5分，获院级等级奖1项得3分。</w:t>
            </w:r>
          </w:p>
        </w:tc>
        <w:tc>
          <w:tcPr>
            <w:tcW w:w="876" w:type="dxa"/>
            <w:vAlign w:val="center"/>
          </w:tcPr>
          <w:p w:rsidR="006F592D" w:rsidRDefault="006F592D" w:rsidP="00DC0DD9">
            <w:pPr>
              <w:spacing w:line="360" w:lineRule="auto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20</w:t>
            </w:r>
          </w:p>
        </w:tc>
      </w:tr>
    </w:tbl>
    <w:p w:rsidR="006F592D" w:rsidRDefault="006F592D" w:rsidP="006F592D">
      <w:pPr>
        <w:rPr>
          <w:rFonts w:ascii="仿宋_GB2312" w:eastAsia="仿宋_GB2312" w:hint="eastAsia"/>
          <w:color w:val="000000"/>
          <w:sz w:val="30"/>
        </w:rPr>
      </w:pPr>
    </w:p>
    <w:p w:rsidR="00000000" w:rsidRDefault="006F592D"/>
    <w:sectPr w:rsidR="00000000" w:rsidSect="005B1B7C">
      <w:footerReference w:type="even" r:id="rId10"/>
      <w:footerReference w:type="default" r:id="rId11"/>
      <w:pgSz w:w="11906" w:h="16838"/>
      <w:pgMar w:top="1588" w:right="1474" w:bottom="1588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92D" w:rsidRDefault="006F592D" w:rsidP="006F592D">
      <w:r>
        <w:separator/>
      </w:r>
    </w:p>
  </w:endnote>
  <w:endnote w:type="continuationSeparator" w:id="1">
    <w:p w:rsidR="006F592D" w:rsidRDefault="006F592D" w:rsidP="006F5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0C7" w:rsidRDefault="006F592D" w:rsidP="005B1B7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50C7" w:rsidRDefault="006F592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0C7" w:rsidRDefault="006F592D" w:rsidP="005B1B7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9E50C7" w:rsidRDefault="006F592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92D" w:rsidRDefault="006F592D" w:rsidP="006F592D">
      <w:r>
        <w:separator/>
      </w:r>
    </w:p>
  </w:footnote>
  <w:footnote w:type="continuationSeparator" w:id="1">
    <w:p w:rsidR="006F592D" w:rsidRDefault="006F592D" w:rsidP="006F59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592D"/>
    <w:rsid w:val="006F5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9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59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592D"/>
    <w:rPr>
      <w:sz w:val="18"/>
      <w:szCs w:val="18"/>
    </w:rPr>
  </w:style>
  <w:style w:type="paragraph" w:styleId="a4">
    <w:name w:val="footer"/>
    <w:basedOn w:val="a"/>
    <w:link w:val="Char0"/>
    <w:unhideWhenUsed/>
    <w:rsid w:val="006F59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592D"/>
    <w:rPr>
      <w:sz w:val="18"/>
      <w:szCs w:val="18"/>
    </w:rPr>
  </w:style>
  <w:style w:type="table" w:styleId="a5">
    <w:name w:val="Table Grid"/>
    <w:basedOn w:val="a1"/>
    <w:rsid w:val="006F592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1">
    <w:name w:val="四级标题1.1.1.1"/>
    <w:basedOn w:val="a"/>
    <w:next w:val="a"/>
    <w:autoRedefine/>
    <w:rsid w:val="006F592D"/>
    <w:pPr>
      <w:keepNext/>
      <w:keepLines/>
      <w:widowControl/>
      <w:adjustRightInd w:val="0"/>
      <w:spacing w:before="40" w:after="40" w:line="360" w:lineRule="auto"/>
      <w:ind w:firstLineChars="200" w:firstLine="200"/>
      <w:outlineLvl w:val="3"/>
    </w:pPr>
    <w:rPr>
      <w:rFonts w:eastAsia="仿宋_GB2312" w:cs="宋体"/>
      <w:b/>
      <w:kern w:val="0"/>
      <w:sz w:val="24"/>
      <w:szCs w:val="28"/>
    </w:rPr>
  </w:style>
  <w:style w:type="character" w:styleId="a6">
    <w:name w:val="page number"/>
    <w:basedOn w:val="a0"/>
    <w:rsid w:val="006F592D"/>
  </w:style>
  <w:style w:type="paragraph" w:styleId="a7">
    <w:name w:val="Balloon Text"/>
    <w:basedOn w:val="a"/>
    <w:link w:val="Char1"/>
    <w:uiPriority w:val="99"/>
    <w:semiHidden/>
    <w:unhideWhenUsed/>
    <w:rsid w:val="006F592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F592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9334FC26-859D-44B5-9242-1694B7BEB834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425</Words>
  <Characters>2428</Characters>
  <Application>Microsoft Office Word</Application>
  <DocSecurity>0</DocSecurity>
  <Lines>20</Lines>
  <Paragraphs>5</Paragraphs>
  <ScaleCrop>false</ScaleCrop>
  <Company>Sky123.Org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ID=luohf</dc:creator>
  <cp:keywords/>
  <dc:description/>
  <cp:lastModifiedBy>ID=luohf</cp:lastModifiedBy>
  <cp:revision>2</cp:revision>
  <dcterms:created xsi:type="dcterms:W3CDTF">2015-09-10T07:32:00Z</dcterms:created>
  <dcterms:modified xsi:type="dcterms:W3CDTF">2015-09-10T07:32:00Z</dcterms:modified>
</cp:coreProperties>
</file>